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E6" w:rsidRPr="003E3469" w:rsidRDefault="002179B7" w:rsidP="00AD0F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  <w:r w:rsidR="00AD0F49" w:rsidRPr="003E3469"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3E3469">
        <w:rPr>
          <w:rFonts w:ascii="Times New Roman" w:hAnsi="Times New Roman" w:cs="Times New Roman"/>
          <w:b/>
          <w:sz w:val="28"/>
          <w:szCs w:val="28"/>
        </w:rPr>
        <w:t>работе</w:t>
      </w:r>
    </w:p>
    <w:p w:rsidR="002179B7" w:rsidRPr="003E3469" w:rsidRDefault="00AD0F49" w:rsidP="00AD0F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>первичной проф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союзной организации </w:t>
      </w:r>
    </w:p>
    <w:p w:rsidR="002179B7" w:rsidRPr="003E3469" w:rsidRDefault="002179B7" w:rsidP="00AD0F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 133 комбинированного вида» </w:t>
      </w:r>
    </w:p>
    <w:p w:rsidR="00AD0F49" w:rsidRPr="003E3469" w:rsidRDefault="002179B7" w:rsidP="00AD0F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>Кировского района г</w:t>
      </w:r>
      <w:proofErr w:type="gramStart"/>
      <w:r w:rsidRPr="003E3469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3E3469">
        <w:rPr>
          <w:rFonts w:ascii="Times New Roman" w:hAnsi="Times New Roman" w:cs="Times New Roman"/>
          <w:b/>
          <w:sz w:val="28"/>
          <w:szCs w:val="28"/>
        </w:rPr>
        <w:t>азани.</w:t>
      </w:r>
    </w:p>
    <w:p w:rsidR="003B4599" w:rsidRDefault="003B4599" w:rsidP="00AD0F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Default="00185852" w:rsidP="00A57D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Default="00BD4E36" w:rsidP="00A57D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Основным инструментом социального партнерства между работодателем и Профсоюзной организацией МБДОУ «Детский сад №133» является Коллективный договор (регистрационный номер 1047 от 08.04.</w:t>
      </w:r>
      <w:r w:rsidR="00E65149">
        <w:rPr>
          <w:rFonts w:ascii="Times New Roman" w:hAnsi="Times New Roman" w:cs="Times New Roman"/>
          <w:sz w:val="28"/>
          <w:szCs w:val="28"/>
        </w:rPr>
        <w:t xml:space="preserve">2021г. </w:t>
      </w:r>
      <w:proofErr w:type="gramStart"/>
      <w:r w:rsidR="00E6514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E65149">
        <w:rPr>
          <w:rFonts w:ascii="Times New Roman" w:hAnsi="Times New Roman" w:cs="Times New Roman"/>
          <w:sz w:val="28"/>
          <w:szCs w:val="28"/>
        </w:rPr>
        <w:t>в 2022году были внесены изменения))</w:t>
      </w:r>
      <w:r>
        <w:rPr>
          <w:rFonts w:ascii="Times New Roman" w:hAnsi="Times New Roman" w:cs="Times New Roman"/>
          <w:sz w:val="28"/>
          <w:szCs w:val="28"/>
        </w:rPr>
        <w:t>,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r w:rsidR="00E65149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Default="000D376C" w:rsidP="00A57D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профсоюзной организацией сотрудников МБДОУ «Детский сад №133» согласовывались приказы и распоряжения, касающиеся социально – трудовых отношений работников учреждения</w:t>
      </w:r>
      <w:r w:rsidR="00B900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9007F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B9007F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:rsidR="00B9007F" w:rsidRDefault="00B9007F" w:rsidP="00A57D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330EB0" w:rsidRDefault="00330EB0" w:rsidP="00330E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Первичная профсоюзная организация в МБДОУ «Детский сад №133»  функционирует с 2016 года. На сегодняшний день в составе профсоюзной организации числится  61  человек, что составляет  98,4 % от общей численности  штатных работников, из них:   56 - женщин,   5 - мужчин.</w:t>
      </w:r>
    </w:p>
    <w:p w:rsidR="00330EB0" w:rsidRDefault="00330EB0" w:rsidP="00A57D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Ежегодно в рамках социального партнерства проводится мониторинг и анализ мер социальной поддержки работников.</w:t>
      </w:r>
    </w:p>
    <w:p w:rsidR="00691921" w:rsidRDefault="00330EB0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1921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691921">
        <w:rPr>
          <w:rFonts w:ascii="Times New Roman" w:hAnsi="Times New Roman" w:cs="Times New Roman"/>
          <w:sz w:val="28"/>
          <w:szCs w:val="28"/>
        </w:rPr>
        <w:t xml:space="preserve"> Профсоюза широко использует различные формы социального партнерства, всегда особое внимание уделяет </w:t>
      </w:r>
      <w:r w:rsidR="00691921" w:rsidRPr="00691921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691921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691921" w:rsidRDefault="00A224BD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Воспол</w:t>
      </w:r>
      <w:r w:rsidR="00910787">
        <w:rPr>
          <w:rFonts w:ascii="Times New Roman" w:hAnsi="Times New Roman" w:cs="Times New Roman"/>
          <w:sz w:val="28"/>
          <w:szCs w:val="28"/>
        </w:rPr>
        <w:t>ьзовались санаторными путевками через социальную защиту</w:t>
      </w:r>
      <w:r w:rsidR="00330EB0">
        <w:rPr>
          <w:rFonts w:ascii="Times New Roman" w:hAnsi="Times New Roman" w:cs="Times New Roman"/>
          <w:sz w:val="28"/>
          <w:szCs w:val="28"/>
        </w:rPr>
        <w:t xml:space="preserve"> члены Первичной профсоюзной организации МБДОУ «Детский сад №133»  </w:t>
      </w:r>
    </w:p>
    <w:p w:rsidR="00A224BD" w:rsidRDefault="00A224BD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2017г. – 1 сотрудник;</w:t>
      </w:r>
    </w:p>
    <w:p w:rsidR="00A224BD" w:rsidRDefault="00A224BD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2018г. – 4 сотрудника;</w:t>
      </w:r>
    </w:p>
    <w:p w:rsidR="00A224BD" w:rsidRDefault="00A224BD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2019г. – 1 сотрудник;</w:t>
      </w:r>
    </w:p>
    <w:p w:rsidR="00A224BD" w:rsidRDefault="00A224BD" w:rsidP="00F526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2021 г. – 2 сотрудника;</w:t>
      </w:r>
    </w:p>
    <w:p w:rsidR="00910787" w:rsidRDefault="00A224BD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2022 г. – 1 сотрудник</w:t>
      </w:r>
      <w:r w:rsidR="00910787">
        <w:rPr>
          <w:rFonts w:ascii="Times New Roman" w:hAnsi="Times New Roman" w:cs="Times New Roman"/>
          <w:sz w:val="28"/>
          <w:szCs w:val="28"/>
        </w:rPr>
        <w:t>,  размер собственного платежа за путевку зависит  от величины совокупного дохода работника, продолжительность отдыха 14 календарных дней.</w:t>
      </w:r>
    </w:p>
    <w:p w:rsidR="00910787" w:rsidRDefault="00910787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« Путевка за полцены». </w:t>
      </w:r>
      <w:r>
        <w:rPr>
          <w:rFonts w:ascii="Times New Roman" w:hAnsi="Times New Roman" w:cs="Times New Roman"/>
          <w:sz w:val="28"/>
          <w:szCs w:val="28"/>
        </w:rPr>
        <w:t xml:space="preserve">В санаториях: </w:t>
      </w: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>
        <w:rPr>
          <w:rFonts w:ascii="Times New Roman" w:hAnsi="Times New Roman" w:cs="Times New Roman"/>
          <w:sz w:val="28"/>
          <w:szCs w:val="28"/>
        </w:rPr>
        <w:t>», «Сосновый бор», « Жемчужина», «Васильевский»,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>
        <w:rPr>
          <w:rFonts w:ascii="Times New Roman" w:hAnsi="Times New Roman" w:cs="Times New Roman"/>
          <w:sz w:val="28"/>
          <w:szCs w:val="28"/>
        </w:rPr>
        <w:t>)». В нашем саду данным видом отдыха не воспользовались.</w:t>
      </w:r>
    </w:p>
    <w:p w:rsidR="00EF693C" w:rsidRDefault="00EF693C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энд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трех дней  отдохнуть в санаториях с льготной оплатой. В нашем саду данным видом отдыха не воспользовались.</w:t>
      </w:r>
    </w:p>
    <w:p w:rsidR="00EF693C" w:rsidRDefault="00EF693C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По социальному проекту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« За здоровьем в Крым» </w:t>
      </w:r>
      <w:r>
        <w:rPr>
          <w:rFonts w:ascii="Times New Roman" w:hAnsi="Times New Roman" w:cs="Times New Roman"/>
          <w:sz w:val="28"/>
          <w:szCs w:val="28"/>
        </w:rPr>
        <w:t>в 2021году работники смогли поправить свое здоровье в санаториях г</w:t>
      </w:r>
      <w:proofErr w:type="gramStart"/>
      <w:r>
        <w:rPr>
          <w:rFonts w:ascii="Times New Roman" w:hAnsi="Times New Roman" w:cs="Times New Roman"/>
          <w:sz w:val="28"/>
          <w:szCs w:val="28"/>
        </w:rPr>
        <w:t>.Е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впатория при льготной стоимости проживания, бесплатном проезде в автобусе и льготном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авиаперелете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EF69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нашем саду данным видом отдыха не воспользовались.</w:t>
      </w:r>
    </w:p>
    <w:p w:rsidR="00EF693C" w:rsidRDefault="00EF693C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На теплоходе совершают путешествия по Волге и Каме более тысячи человек: победители Республиканского конкурса професс</w:t>
      </w:r>
      <w:r w:rsidR="00A64D02">
        <w:rPr>
          <w:rFonts w:ascii="Times New Roman" w:hAnsi="Times New Roman" w:cs="Times New Roman"/>
          <w:sz w:val="28"/>
          <w:szCs w:val="28"/>
        </w:rPr>
        <w:t>ионального мастерства, педагогич</w:t>
      </w:r>
      <w:r>
        <w:rPr>
          <w:rFonts w:ascii="Times New Roman" w:hAnsi="Times New Roman" w:cs="Times New Roman"/>
          <w:sz w:val="28"/>
          <w:szCs w:val="28"/>
        </w:rPr>
        <w:t>еские р</w:t>
      </w:r>
      <w:r w:rsidR="00A64D02">
        <w:rPr>
          <w:rFonts w:ascii="Times New Roman" w:hAnsi="Times New Roman" w:cs="Times New Roman"/>
          <w:sz w:val="28"/>
          <w:szCs w:val="28"/>
        </w:rPr>
        <w:t>аботники, профсоюзные активисты, социальные партнеры. Данной формой отдыха поощряются разные категории работников детских садов.</w:t>
      </w:r>
    </w:p>
    <w:p w:rsidR="00A64D02" w:rsidRDefault="00A64D02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Члены профсоюза могут воспользоваться проектом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«Льготное потребительское кредитование для работников образования»</w:t>
      </w:r>
      <w:r>
        <w:rPr>
          <w:rFonts w:ascii="Times New Roman" w:hAnsi="Times New Roman" w:cs="Times New Roman"/>
          <w:sz w:val="28"/>
          <w:szCs w:val="28"/>
        </w:rPr>
        <w:t xml:space="preserve"> через ПАО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Барс Банк». Кредит предоставляется на сумму до 100 тыс. сроком до 1 года, под 11% годовых, а для молодых педагогов кредит выдается под 5% годовых.</w:t>
      </w:r>
    </w:p>
    <w:p w:rsidR="00A64D02" w:rsidRDefault="00A64D02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Успешно функционирует республиканский фонд «Социальной поддержки членов Профсоюза»,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Фонда</w:t>
      </w:r>
      <w:r w:rsidR="002F69B3">
        <w:rPr>
          <w:rFonts w:ascii="Times New Roman" w:hAnsi="Times New Roman" w:cs="Times New Roman"/>
          <w:sz w:val="28"/>
          <w:szCs w:val="28"/>
        </w:rPr>
        <w:t xml:space="preserve">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т.д. Ежегодно в нашем саду члены профсоюза получают такую материальную поддержку.</w:t>
      </w:r>
    </w:p>
    <w:p w:rsidR="002F69B3" w:rsidRDefault="002F69B3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473A49">
        <w:rPr>
          <w:rFonts w:ascii="Times New Roman" w:hAnsi="Times New Roman" w:cs="Times New Roman"/>
          <w:sz w:val="28"/>
          <w:szCs w:val="28"/>
        </w:rPr>
        <w:t>фонда.</w:t>
      </w:r>
    </w:p>
    <w:p w:rsidR="00473A49" w:rsidRDefault="00473A49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уб. из бюджета Республики Татарстан.</w:t>
      </w:r>
    </w:p>
    <w:p w:rsidR="00473A49" w:rsidRDefault="00473A49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 1 января 2022г.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>
        <w:rPr>
          <w:rFonts w:ascii="Times New Roman" w:hAnsi="Times New Roman" w:cs="Times New Roman"/>
          <w:sz w:val="28"/>
          <w:szCs w:val="28"/>
        </w:rPr>
        <w:t>.  Н</w:t>
      </w:r>
      <w:r>
        <w:rPr>
          <w:rFonts w:ascii="Times New Roman" w:hAnsi="Times New Roman" w:cs="Times New Roman"/>
          <w:sz w:val="28"/>
          <w:szCs w:val="28"/>
        </w:rPr>
        <w:t xml:space="preserve">а момент расторжения трудового договора для женщин – не менее 20 лет,  для мужчин </w:t>
      </w:r>
      <w:r w:rsidR="00E373E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3E0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="00E373E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E373E0">
        <w:rPr>
          <w:rFonts w:ascii="Times New Roman" w:hAnsi="Times New Roman" w:cs="Times New Roman"/>
          <w:sz w:val="28"/>
          <w:szCs w:val="28"/>
        </w:rPr>
        <w:t xml:space="preserve"> трех лет.</w:t>
      </w:r>
    </w:p>
    <w:p w:rsidR="00E373E0" w:rsidRDefault="00E373E0" w:rsidP="009107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536A" w:rsidRDefault="00F1536A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ДОУ реализован самый масштабный проект  Общероссийского Профсоюза образования последних лет –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F1536A" w:rsidRDefault="00F1536A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Профсоюза.</w:t>
      </w:r>
    </w:p>
    <w:p w:rsidR="00FC26E0" w:rsidRDefault="00FC26E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Заменили бумажные профсоюзные билеты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Default="00FC26E0" w:rsidP="007F3A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интернет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магазинах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7F3A66" w:rsidRDefault="007F3A66" w:rsidP="007F3A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3A66" w:rsidRDefault="007F3A66" w:rsidP="007F3A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3A66">
        <w:rPr>
          <w:rFonts w:ascii="Times New Roman" w:hAnsi="Times New Roman" w:cs="Times New Roman"/>
          <w:sz w:val="28"/>
          <w:szCs w:val="28"/>
        </w:rPr>
        <w:t xml:space="preserve">      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7F3A66" w:rsidRPr="007F3A66" w:rsidRDefault="007F3A66" w:rsidP="007F3A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7F3A66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7F3A66">
        <w:rPr>
          <w:rFonts w:ascii="Times New Roman" w:eastAsia="Times New Roman" w:hAnsi="Times New Roman" w:cs="Times New Roman"/>
          <w:sz w:val="28"/>
          <w:szCs w:val="28"/>
        </w:rPr>
        <w:t xml:space="preserve">: встречи, беседы. </w:t>
      </w:r>
    </w:p>
    <w:p w:rsidR="007F3A66" w:rsidRDefault="007F3A66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26E0" w:rsidRDefault="00FC26E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26E0" w:rsidRDefault="00FC26E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динамичных</w:t>
      </w:r>
      <w:proofErr w:type="gramEnd"/>
      <w:r>
        <w:rPr>
          <w:rFonts w:ascii="Times New Roman" w:hAnsi="Times New Roman" w:cs="Times New Roman"/>
          <w:sz w:val="28"/>
          <w:szCs w:val="28"/>
        </w:rPr>
        <w:t>, социа</w:t>
      </w:r>
      <w:r w:rsidR="006A23BB">
        <w:rPr>
          <w:rFonts w:ascii="Times New Roman" w:hAnsi="Times New Roman" w:cs="Times New Roman"/>
          <w:sz w:val="28"/>
          <w:szCs w:val="28"/>
        </w:rPr>
        <w:t>льно</w:t>
      </w:r>
      <w:r w:rsidR="00330EB0">
        <w:rPr>
          <w:rFonts w:ascii="Times New Roman" w:hAnsi="Times New Roman" w:cs="Times New Roman"/>
          <w:sz w:val="28"/>
          <w:szCs w:val="28"/>
        </w:rPr>
        <w:t xml:space="preserve"> </w:t>
      </w:r>
      <w:r w:rsidR="006A23BB">
        <w:rPr>
          <w:rFonts w:ascii="Times New Roman" w:hAnsi="Times New Roman" w:cs="Times New Roman"/>
          <w:sz w:val="28"/>
          <w:szCs w:val="28"/>
        </w:rPr>
        <w:t xml:space="preserve"> активных, профессиональных и неравнодушных, способных привлечь внимание общества</w:t>
      </w:r>
      <w:r w:rsidR="003E3469">
        <w:rPr>
          <w:rFonts w:ascii="Times New Roman" w:hAnsi="Times New Roman" w:cs="Times New Roman"/>
          <w:sz w:val="28"/>
          <w:szCs w:val="28"/>
        </w:rPr>
        <w:t xml:space="preserve"> и власти к проблемам  и перспективам развития образования.</w:t>
      </w: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007F" w:rsidSect="002179B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D0F49"/>
    <w:rsid w:val="00037E04"/>
    <w:rsid w:val="000D376C"/>
    <w:rsid w:val="00185852"/>
    <w:rsid w:val="0018731F"/>
    <w:rsid w:val="001E772E"/>
    <w:rsid w:val="002179B7"/>
    <w:rsid w:val="002F69B3"/>
    <w:rsid w:val="00330EB0"/>
    <w:rsid w:val="003B4599"/>
    <w:rsid w:val="003E3469"/>
    <w:rsid w:val="004502FF"/>
    <w:rsid w:val="00473A49"/>
    <w:rsid w:val="004E4391"/>
    <w:rsid w:val="00667534"/>
    <w:rsid w:val="00691921"/>
    <w:rsid w:val="006A23BB"/>
    <w:rsid w:val="006A3322"/>
    <w:rsid w:val="007F3A66"/>
    <w:rsid w:val="00854D13"/>
    <w:rsid w:val="00910787"/>
    <w:rsid w:val="009403EF"/>
    <w:rsid w:val="00A224BD"/>
    <w:rsid w:val="00A44668"/>
    <w:rsid w:val="00A447E6"/>
    <w:rsid w:val="00A57D97"/>
    <w:rsid w:val="00A64D02"/>
    <w:rsid w:val="00AD0F49"/>
    <w:rsid w:val="00B9007F"/>
    <w:rsid w:val="00BD4E36"/>
    <w:rsid w:val="00C07A58"/>
    <w:rsid w:val="00C23C31"/>
    <w:rsid w:val="00DB5447"/>
    <w:rsid w:val="00E373E0"/>
    <w:rsid w:val="00E65149"/>
    <w:rsid w:val="00EF693C"/>
    <w:rsid w:val="00F1536A"/>
    <w:rsid w:val="00F5261E"/>
    <w:rsid w:val="00FC2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73EF6-2ADD-4739-8010-29E12AC77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Пользователь10</cp:lastModifiedBy>
  <cp:revision>9</cp:revision>
  <dcterms:created xsi:type="dcterms:W3CDTF">2023-01-11T11:20:00Z</dcterms:created>
  <dcterms:modified xsi:type="dcterms:W3CDTF">2023-01-12T11:44:00Z</dcterms:modified>
</cp:coreProperties>
</file>